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59"/>
        <w:tblW w:w="5389" w:type="pct"/>
        <w:tblLayout w:type="fixed"/>
        <w:tblLook w:val="04A0" w:firstRow="1" w:lastRow="0" w:firstColumn="1" w:lastColumn="0" w:noHBand="0" w:noVBand="1"/>
      </w:tblPr>
      <w:tblGrid>
        <w:gridCol w:w="1623"/>
        <w:gridCol w:w="2301"/>
        <w:gridCol w:w="1147"/>
        <w:gridCol w:w="2505"/>
        <w:gridCol w:w="1307"/>
        <w:gridCol w:w="1724"/>
        <w:gridCol w:w="2260"/>
        <w:gridCol w:w="1418"/>
        <w:gridCol w:w="1651"/>
      </w:tblGrid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Pr="00262F18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Отключение ж</w:t>
            </w:r>
            <w:r w:rsidRPr="00262F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Строителей 45в, ремонт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вводного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КЛ-0,4кВ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Pr="00262F18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ТП-2809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400кВА 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01.04.202109:00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09:02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Pr="006367AC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ТП-0825 отключить КЛ-0,4кВ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spellEnd"/>
            <w:proofErr w:type="gramEnd"/>
            <w:r w:rsidRPr="006367A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Комсомольский 43, 43а для обновления бирок КЛ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10:55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Pr="004D2103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ТП-2809 перевод нагрузки с Т-2 на Т-1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Т-2</w:t>
            </w:r>
            <w:r w:rsidRPr="004D210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05:03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05:14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ТП-2809 перевод нагрузки с Т-1 на Т-2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тр-рах</w:t>
            </w:r>
            <w:proofErr w:type="spellEnd"/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05:15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Аскино КТП-1066 РУ-0,4кВ ремонт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  <w:proofErr w:type="gramEnd"/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ф.№32 «Монтажная» ревизия РЛНД РО-3204 на КТП-314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05.04.20.21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17:05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ф.№32 «Искож»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ввод с 5103 на 5111,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соедин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КТП-5111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09:35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Двоеглазов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Pr="000C626D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Отключить ж</w:t>
            </w:r>
            <w:r w:rsidRPr="000C62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Ленина 30 для опломбировки учета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ТП-2809 Т-2 включить в  работу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986456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 яч.№11 ввод РП-12 включить в работу</w:t>
            </w:r>
          </w:p>
          <w:p w:rsidR="00986456" w:rsidRPr="000C626D" w:rsidRDefault="00986456" w:rsidP="00986456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 яч.№9 ввод ТП-317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01.04.202115:40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ТП-2809 разделение нагрузки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тр-рах</w:t>
            </w:r>
            <w:proofErr w:type="spellEnd"/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05:25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Pr="000C626D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ТП-1401 регулировка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1Т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986456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 яч.№9 ввод ТП-317 включить в работу</w:t>
            </w:r>
          </w:p>
          <w:p w:rsidR="00986456" w:rsidRPr="000C626D" w:rsidRDefault="00986456" w:rsidP="00986456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 яч.№2 ввод ТП-316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08:35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15:13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11:05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онтажников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ТП-8004, демонтаж опоры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отпайка на КТП-401 РО-2112, демонтаж провода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07.04.202109:30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ТП-1804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№1,2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Отмена 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 26.03.2021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КТП-1208 перевод ввода 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ТП-2702 перевод нагрузки на лето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05:07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986456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 №10 ввод ТП-319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986456" w:rsidRPr="006C490A" w:rsidRDefault="00986456" w:rsidP="00986456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 №2 ввод ТП-316 включить в  работу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09:13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15:34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«Березка» с ТП-1405 монтаж СИП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тех.прис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онтажников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ТП-8004 монтаж ввода на д.№11 для демонтажа опоры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09:58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986456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 №10 ввод ТП-319 включить в работу</w:t>
            </w:r>
          </w:p>
          <w:p w:rsidR="00986456" w:rsidRDefault="00986456" w:rsidP="00986456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 №4 ввод ТП-320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986456" w:rsidRPr="008425F0" w:rsidRDefault="00986456" w:rsidP="00986456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 №7 СВВ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15:34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ТП-2909 Т-1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250кВА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963" w:type="pct"/>
            <w:gridSpan w:val="2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не производилась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ТП-1406 Т-1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400кВА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ТП-1406 перевод нагрузки с Т-1 на Т-2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05:05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ТП-1406 перевод нагрузки с Т-2 на Т-1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ТП-1406 Т-2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09:18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10:43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986456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 №13 резерв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986456" w:rsidRPr="00575982" w:rsidRDefault="00986456" w:rsidP="00986456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 №8 ф.№11 «Михайловка»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09:02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ТП-1406 разделение нагрузки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тр-рах</w:t>
            </w:r>
            <w:proofErr w:type="spellEnd"/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05:16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05:38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ТП-1402 Т-1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ТМ-250кВА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08:55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ТП-317 Т-2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ТМ-630кВА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ТП-1402 перевод нагрузки с Т-1 на Т-2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05:11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ТП-1402 перевод нагрузки с Т-2 на Т-1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05:09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ТП-1402 разделение нагрузки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тр-рах</w:t>
            </w:r>
            <w:proofErr w:type="spellEnd"/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ТП-317 перевод нагрузки с Т-2 на Т-1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06:30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04:44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04:58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ТП-317 разделение нагрузки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тр-рах</w:t>
            </w:r>
            <w:proofErr w:type="spellEnd"/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04:44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04:54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Двоеглазов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ТП-8013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Т-1 замена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камере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16:02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Pr="004E0C0D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ТП-0920 регулировка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-ре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ТП-1804 разделение нагрузки на ПС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тр-рах</w:t>
            </w:r>
            <w:proofErr w:type="spellEnd"/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05:16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05:14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ТП-1402 Т-2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ТМ400 на 250кВА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КТП-403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ТМ 250кВА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с ТП-5008 на ТП-0525 отключить для откопки и переноса кабеля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09:01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09:03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ф.Комсомольского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КТП-403.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расчистка трассы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юткина-ф.Заречная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КТП-0720, демонтаж укосины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КТП-1203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400кВА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09:22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ТП-5301 ввод ф.№3 «Искож»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22.04.202109:00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с РП-25 ТП-1225 испытать после монтажа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уфты</w:t>
            </w:r>
            <w:proofErr w:type="spellEnd"/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16:05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с ТП-5008 на ТП-0525 испытать после перекладки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08:55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с РП-25 ТП-1225 включить в работу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Амзя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Амзя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тр-ра</w:t>
            </w:r>
            <w:proofErr w:type="spellEnd"/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10:35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11:30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 №6 ввод ТП-0614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ТП-11 Т-2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160кВА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КТП-27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ТП-0825 РУ-6кВ ремонт ВН-16 на ввод с ТП-1225,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Т-2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с ТП-5008 ТП-0525 включить в работу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ТП-0525 ТП-1824 отключить для безопасного производства работ по заглублению 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10:16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ТП-11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ТП-13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Двоеглазов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ТП-801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РУ-0,4кВ монтаж узла учета по договорным работам ИП Брусник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с ТП-5302-0201 включить в работу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ТП-801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Pr="006D4C4D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Бригантина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6D4C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09:17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15:05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ф.№5 ПС «Причал», ревизия РЛНД на КТП-1521 (Бригантина)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09:17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 №5 ввод ТП-318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09:05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ихайловская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Соловьиная с КТП-302 демонтаж и монтаж опор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28.0.4.2021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 яч.№6 ввод ТП-0613 включить в работу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27.04.2021 включен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79420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Pr="0079420B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КТП-15011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79420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ТП-8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160кВА Т-1, Т-2 поочередно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11:05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Демонтаж опоры ВЛ-6кВ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онтажников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Н-Березовка, опоры без проводов 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08:55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986456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 №5 ввод ТП-318 включить в работу</w:t>
            </w:r>
          </w:p>
          <w:p w:rsidR="00986456" w:rsidRPr="006348AD" w:rsidRDefault="00986456" w:rsidP="00986456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КТП-312 в</w:t>
            </w:r>
            <w:r w:rsidRPr="006348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испытания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proofErr w:type="gramEnd"/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 разрешить Галлямов Д.Ф.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13:05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15:16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ТП-1824-ТП-0525 испытать после углубления в зоне асфальтирования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Pr="00956404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ТП-1804 КЛ-0,4кВ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spellEnd"/>
            <w:proofErr w:type="gramEnd"/>
            <w:r w:rsidRPr="009564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Дзержинского 10 отключить для восстановления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норм.схемы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ремонта КЛ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10:12</w:t>
            </w:r>
          </w:p>
        </w:tc>
      </w:tr>
      <w:tr w:rsidR="00986456" w:rsidTr="00B54927">
        <w:tc>
          <w:tcPr>
            <w:tcW w:w="509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</w:tc>
        <w:tc>
          <w:tcPr>
            <w:tcW w:w="722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986456" w:rsidRPr="00195870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ТП-1824-0525 включить в работу</w:t>
            </w:r>
          </w:p>
        </w:tc>
        <w:tc>
          <w:tcPr>
            <w:tcW w:w="410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86456" w:rsidRDefault="00986456" w:rsidP="00B54927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</w:tc>
        <w:tc>
          <w:tcPr>
            <w:tcW w:w="518" w:type="pct"/>
          </w:tcPr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</w:t>
            </w:r>
          </w:p>
          <w:p w:rsidR="00986456" w:rsidRDefault="00986456" w:rsidP="00B5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Сфазирован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101F8" w:rsidRPr="00986456" w:rsidRDefault="00D101F8"/>
    <w:sectPr w:rsidR="00D101F8" w:rsidRPr="00986456" w:rsidSect="00BC3B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7E04"/>
    <w:multiLevelType w:val="hybridMultilevel"/>
    <w:tmpl w:val="1C3A3B62"/>
    <w:lvl w:ilvl="0" w:tplc="EBB2A2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709AD"/>
    <w:multiLevelType w:val="hybridMultilevel"/>
    <w:tmpl w:val="DC1A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161E4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047EA"/>
    <w:multiLevelType w:val="hybridMultilevel"/>
    <w:tmpl w:val="24E6D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E440A"/>
    <w:multiLevelType w:val="hybridMultilevel"/>
    <w:tmpl w:val="0218A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B1057"/>
    <w:multiLevelType w:val="hybridMultilevel"/>
    <w:tmpl w:val="232C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54F19"/>
    <w:multiLevelType w:val="hybridMultilevel"/>
    <w:tmpl w:val="00226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13E4F"/>
    <w:multiLevelType w:val="hybridMultilevel"/>
    <w:tmpl w:val="CDF23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713A5"/>
    <w:multiLevelType w:val="hybridMultilevel"/>
    <w:tmpl w:val="3384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648CE"/>
    <w:multiLevelType w:val="hybridMultilevel"/>
    <w:tmpl w:val="2CFAF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B17C1"/>
    <w:multiLevelType w:val="hybridMultilevel"/>
    <w:tmpl w:val="7332A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315E5D"/>
    <w:multiLevelType w:val="hybridMultilevel"/>
    <w:tmpl w:val="9252B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820FB"/>
    <w:multiLevelType w:val="hybridMultilevel"/>
    <w:tmpl w:val="63423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76B17"/>
    <w:multiLevelType w:val="hybridMultilevel"/>
    <w:tmpl w:val="3904B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92BD1"/>
    <w:multiLevelType w:val="hybridMultilevel"/>
    <w:tmpl w:val="5A2E1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A26EE3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90D07"/>
    <w:multiLevelType w:val="hybridMultilevel"/>
    <w:tmpl w:val="07C21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206278"/>
    <w:multiLevelType w:val="hybridMultilevel"/>
    <w:tmpl w:val="A9EC4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4554A"/>
    <w:multiLevelType w:val="hybridMultilevel"/>
    <w:tmpl w:val="FC143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AE7EF8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90D22"/>
    <w:multiLevelType w:val="hybridMultilevel"/>
    <w:tmpl w:val="AA761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B363F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21536"/>
    <w:multiLevelType w:val="hybridMultilevel"/>
    <w:tmpl w:val="0AA60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876D64"/>
    <w:multiLevelType w:val="hybridMultilevel"/>
    <w:tmpl w:val="81C83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806F59"/>
    <w:multiLevelType w:val="hybridMultilevel"/>
    <w:tmpl w:val="BBFE8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E901B0"/>
    <w:multiLevelType w:val="hybridMultilevel"/>
    <w:tmpl w:val="B1D60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4679A6"/>
    <w:multiLevelType w:val="hybridMultilevel"/>
    <w:tmpl w:val="BE46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26348B"/>
    <w:multiLevelType w:val="hybridMultilevel"/>
    <w:tmpl w:val="C3947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510BB5"/>
    <w:multiLevelType w:val="hybridMultilevel"/>
    <w:tmpl w:val="58EC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0B0FFB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9F16F9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014A44"/>
    <w:multiLevelType w:val="hybridMultilevel"/>
    <w:tmpl w:val="1C3ED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461ED"/>
    <w:multiLevelType w:val="hybridMultilevel"/>
    <w:tmpl w:val="9A82E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35F2E"/>
    <w:multiLevelType w:val="hybridMultilevel"/>
    <w:tmpl w:val="0EFC4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084DCD"/>
    <w:multiLevelType w:val="hybridMultilevel"/>
    <w:tmpl w:val="038EA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F10D3B"/>
    <w:multiLevelType w:val="hybridMultilevel"/>
    <w:tmpl w:val="69D0B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9D5248"/>
    <w:multiLevelType w:val="hybridMultilevel"/>
    <w:tmpl w:val="10BC8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915140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4E1F86"/>
    <w:multiLevelType w:val="hybridMultilevel"/>
    <w:tmpl w:val="CB46E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6C7FE1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2"/>
  </w:num>
  <w:num w:numId="3">
    <w:abstractNumId w:val="33"/>
  </w:num>
  <w:num w:numId="4">
    <w:abstractNumId w:val="3"/>
  </w:num>
  <w:num w:numId="5">
    <w:abstractNumId w:val="38"/>
  </w:num>
  <w:num w:numId="6">
    <w:abstractNumId w:val="2"/>
  </w:num>
  <w:num w:numId="7">
    <w:abstractNumId w:val="30"/>
  </w:num>
  <w:num w:numId="8">
    <w:abstractNumId w:val="15"/>
  </w:num>
  <w:num w:numId="9">
    <w:abstractNumId w:val="19"/>
  </w:num>
  <w:num w:numId="10">
    <w:abstractNumId w:val="37"/>
  </w:num>
  <w:num w:numId="11">
    <w:abstractNumId w:val="39"/>
  </w:num>
  <w:num w:numId="12">
    <w:abstractNumId w:val="29"/>
  </w:num>
  <w:num w:numId="13">
    <w:abstractNumId w:val="21"/>
  </w:num>
  <w:num w:numId="14">
    <w:abstractNumId w:val="0"/>
  </w:num>
  <w:num w:numId="15">
    <w:abstractNumId w:val="25"/>
  </w:num>
  <w:num w:numId="16">
    <w:abstractNumId w:val="1"/>
  </w:num>
  <w:num w:numId="17">
    <w:abstractNumId w:val="5"/>
  </w:num>
  <w:num w:numId="18">
    <w:abstractNumId w:val="28"/>
  </w:num>
  <w:num w:numId="19">
    <w:abstractNumId w:val="34"/>
  </w:num>
  <w:num w:numId="20">
    <w:abstractNumId w:val="8"/>
  </w:num>
  <w:num w:numId="21">
    <w:abstractNumId w:val="26"/>
  </w:num>
  <w:num w:numId="22">
    <w:abstractNumId w:val="22"/>
  </w:num>
  <w:num w:numId="23">
    <w:abstractNumId w:val="36"/>
  </w:num>
  <w:num w:numId="24">
    <w:abstractNumId w:val="35"/>
  </w:num>
  <w:num w:numId="25">
    <w:abstractNumId w:val="23"/>
  </w:num>
  <w:num w:numId="26">
    <w:abstractNumId w:val="7"/>
  </w:num>
  <w:num w:numId="27">
    <w:abstractNumId w:val="20"/>
  </w:num>
  <w:num w:numId="28">
    <w:abstractNumId w:val="13"/>
  </w:num>
  <w:num w:numId="29">
    <w:abstractNumId w:val="10"/>
  </w:num>
  <w:num w:numId="30">
    <w:abstractNumId w:val="31"/>
  </w:num>
  <w:num w:numId="31">
    <w:abstractNumId w:val="9"/>
  </w:num>
  <w:num w:numId="32">
    <w:abstractNumId w:val="12"/>
  </w:num>
  <w:num w:numId="33">
    <w:abstractNumId w:val="27"/>
  </w:num>
  <w:num w:numId="34">
    <w:abstractNumId w:val="14"/>
  </w:num>
  <w:num w:numId="35">
    <w:abstractNumId w:val="17"/>
  </w:num>
  <w:num w:numId="36">
    <w:abstractNumId w:val="24"/>
  </w:num>
  <w:num w:numId="37">
    <w:abstractNumId w:val="4"/>
  </w:num>
  <w:num w:numId="38">
    <w:abstractNumId w:val="18"/>
  </w:num>
  <w:num w:numId="39">
    <w:abstractNumId w:val="16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43"/>
    <w:rsid w:val="006A74C4"/>
    <w:rsid w:val="00986456"/>
    <w:rsid w:val="009E238E"/>
    <w:rsid w:val="00BC3B43"/>
    <w:rsid w:val="00D101F8"/>
    <w:rsid w:val="00DB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56"/>
  </w:style>
  <w:style w:type="paragraph" w:styleId="3">
    <w:name w:val="heading 3"/>
    <w:basedOn w:val="a"/>
    <w:link w:val="30"/>
    <w:uiPriority w:val="9"/>
    <w:qFormat/>
    <w:rsid w:val="009864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4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864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56"/>
  </w:style>
  <w:style w:type="paragraph" w:styleId="3">
    <w:name w:val="heading 3"/>
    <w:basedOn w:val="a"/>
    <w:link w:val="30"/>
    <w:uiPriority w:val="9"/>
    <w:qFormat/>
    <w:rsid w:val="009864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4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864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2035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Мухаметдинова Екатерина Петровна</dc:creator>
  <cp:lastModifiedBy>Мухаметдинова Екатерина Петровна</cp:lastModifiedBy>
  <cp:revision>3</cp:revision>
  <dcterms:created xsi:type="dcterms:W3CDTF">2020-05-06T04:20:00Z</dcterms:created>
  <dcterms:modified xsi:type="dcterms:W3CDTF">2021-05-04T03:36:00Z</dcterms:modified>
</cp:coreProperties>
</file>